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B" w:rsidRPr="00E5230B" w:rsidRDefault="00E5230B" w:rsidP="00E5230B">
      <w:pPr>
        <w:widowControl w:val="0"/>
        <w:autoSpaceDE w:val="0"/>
        <w:autoSpaceDN w:val="0"/>
        <w:adjustRightInd w:val="0"/>
        <w:ind w:right="-990"/>
        <w:rPr>
          <w:color w:val="000000" w:themeColor="text1"/>
          <w:sz w:val="22"/>
          <w:szCs w:val="22"/>
          <w:lang w:eastAsia="ja-JP"/>
        </w:rPr>
      </w:pPr>
      <w:bookmarkStart w:id="0" w:name="_GoBack"/>
      <w:bookmarkEnd w:id="0"/>
      <w:r w:rsidRPr="00E5230B">
        <w:rPr>
          <w:color w:val="000000" w:themeColor="text1"/>
          <w:sz w:val="22"/>
          <w:szCs w:val="22"/>
          <w:lang w:eastAsia="ja-JP"/>
        </w:rPr>
        <w:t>ORANGE MADELEINES WITH ORANGE GLAZE</w:t>
      </w:r>
    </w:p>
    <w:p w:rsidR="00CD4122" w:rsidRPr="00E5230B" w:rsidRDefault="00E5230B" w:rsidP="00E5230B">
      <w:pPr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 xml:space="preserve">Les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Madeleines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Glacées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 xml:space="preserve"> à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l’Orange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 xml:space="preserve"> LONGER | MAKES 24 MADELEINES</w:t>
      </w:r>
    </w:p>
    <w:p w:rsidR="00E5230B" w:rsidRPr="00E5230B" w:rsidRDefault="00E5230B" w:rsidP="00E5230B">
      <w:pPr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ind w:right="-108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“And suddenly the memory revealed itself. The taste was that of the little piece of madele</w:t>
      </w:r>
      <w:r w:rsidRPr="00E5230B">
        <w:rPr>
          <w:color w:val="000000" w:themeColor="text1"/>
          <w:sz w:val="22"/>
          <w:szCs w:val="22"/>
          <w:lang w:eastAsia="ja-JP"/>
        </w:rPr>
        <w:t xml:space="preserve">ine which on Sunday mornings at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Combray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 xml:space="preserve"> (because on those mornings I did not go out before mass), when I went to say good morning to her in her bedroom,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 xml:space="preserve">my aunt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Léonie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 xml:space="preserve"> used to give me, dipping it first in her own cup of tea or tisane.”— Marcel Proust, In Search of Lost Time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Although technically not a cookie, I serve these small shell-shaped cakes like I would cookies, with tea or coffee after dinner.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Madeleine baking pans have scallop-shaped indentations that give them their unique shape. If you don’t have one, use mini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muffin tins to make buttery, soft mini cakes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ind w:right="-108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 xml:space="preserve">A specialty of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Commercy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 xml:space="preserve"> in northeastern France,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madeleines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 xml:space="preserve"> became popular with Louis XV’s court at Versailles, and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later became popular all over France.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SPECIAL EQUIPMENT CITRUS MICROPLANE; 2 MADELEINE BAKING TINS OR 1 MINI MUFFIN PAN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proofErr w:type="spellStart"/>
      <w:r w:rsidRPr="00E5230B">
        <w:rPr>
          <w:color w:val="000000" w:themeColor="text1"/>
          <w:sz w:val="22"/>
          <w:szCs w:val="22"/>
          <w:lang w:eastAsia="ja-JP"/>
        </w:rPr>
        <w:t>Madeleines</w:t>
      </w:r>
      <w:proofErr w:type="spellEnd"/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 xml:space="preserve">1 </w:t>
      </w:r>
      <w:r w:rsidRPr="00E5230B">
        <w:rPr>
          <w:color w:val="000000" w:themeColor="text1"/>
          <w:sz w:val="22"/>
          <w:szCs w:val="22"/>
          <w:lang w:eastAsia="ja-JP"/>
        </w:rPr>
        <w:t xml:space="preserve">organic orange,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microplaned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 xml:space="preserve"> for </w:t>
      </w:r>
      <w:r w:rsidRPr="00E5230B">
        <w:rPr>
          <w:color w:val="000000" w:themeColor="text1"/>
          <w:sz w:val="22"/>
          <w:szCs w:val="22"/>
          <w:lang w:eastAsia="ja-JP"/>
        </w:rPr>
        <w:t>zest then juiced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2 large eggs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1 large egg yolk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1⁄2 cup granulated sugar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proofErr w:type="gramStart"/>
      <w:r w:rsidRPr="00E5230B">
        <w:rPr>
          <w:color w:val="000000" w:themeColor="text1"/>
          <w:sz w:val="22"/>
          <w:szCs w:val="22"/>
          <w:lang w:eastAsia="ja-JP"/>
        </w:rPr>
        <w:t>1 teaspoon</w:t>
      </w:r>
      <w:proofErr w:type="gramEnd"/>
      <w:r w:rsidRPr="00E5230B">
        <w:rPr>
          <w:color w:val="000000" w:themeColor="text1"/>
          <w:sz w:val="22"/>
          <w:szCs w:val="22"/>
          <w:lang w:eastAsia="ja-JP"/>
        </w:rPr>
        <w:t xml:space="preserve"> pure vanilla extract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proofErr w:type="gramStart"/>
      <w:r w:rsidRPr="00E5230B">
        <w:rPr>
          <w:color w:val="000000" w:themeColor="text1"/>
          <w:sz w:val="22"/>
          <w:szCs w:val="22"/>
          <w:lang w:eastAsia="ja-JP"/>
        </w:rPr>
        <w:t>1 cup</w:t>
      </w:r>
      <w:proofErr w:type="gramEnd"/>
      <w:r w:rsidRPr="00E5230B">
        <w:rPr>
          <w:color w:val="000000" w:themeColor="text1"/>
          <w:sz w:val="22"/>
          <w:szCs w:val="22"/>
          <w:lang w:eastAsia="ja-JP"/>
        </w:rPr>
        <w:t xml:space="preserve"> cake flour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proofErr w:type="gramStart"/>
      <w:r w:rsidRPr="00E5230B">
        <w:rPr>
          <w:color w:val="000000" w:themeColor="text1"/>
          <w:sz w:val="22"/>
          <w:szCs w:val="22"/>
          <w:lang w:eastAsia="ja-JP"/>
        </w:rPr>
        <w:t>1 teaspoon</w:t>
      </w:r>
      <w:proofErr w:type="gramEnd"/>
      <w:r w:rsidRPr="00E5230B">
        <w:rPr>
          <w:color w:val="000000" w:themeColor="text1"/>
          <w:sz w:val="22"/>
          <w:szCs w:val="22"/>
          <w:lang w:eastAsia="ja-JP"/>
        </w:rPr>
        <w:t xml:space="preserve"> baking powder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 xml:space="preserve">1 </w:t>
      </w:r>
      <w:r w:rsidRPr="00E5230B">
        <w:rPr>
          <w:color w:val="000000" w:themeColor="text1"/>
          <w:sz w:val="22"/>
          <w:szCs w:val="22"/>
          <w:lang w:eastAsia="ja-JP"/>
        </w:rPr>
        <w:t xml:space="preserve">stick salted butter, melted and </w:t>
      </w:r>
      <w:r w:rsidRPr="00E5230B">
        <w:rPr>
          <w:color w:val="000000" w:themeColor="text1"/>
          <w:sz w:val="22"/>
          <w:szCs w:val="22"/>
          <w:lang w:eastAsia="ja-JP"/>
        </w:rPr>
        <w:t>still warm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Glaze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3</w:t>
      </w:r>
      <w:proofErr w:type="gramStart"/>
      <w:r w:rsidRPr="00E5230B">
        <w:rPr>
          <w:color w:val="000000" w:themeColor="text1"/>
          <w:sz w:val="22"/>
          <w:szCs w:val="22"/>
          <w:lang w:eastAsia="ja-JP"/>
        </w:rPr>
        <w:t>⁄4 cup</w:t>
      </w:r>
      <w:proofErr w:type="gramEnd"/>
      <w:r w:rsidRPr="00E5230B">
        <w:rPr>
          <w:color w:val="000000" w:themeColor="text1"/>
          <w:sz w:val="22"/>
          <w:szCs w:val="22"/>
          <w:lang w:eastAsia="ja-JP"/>
        </w:rPr>
        <w:t xml:space="preserve"> confectioner’s sugar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 xml:space="preserve">Enough orange juice to make </w:t>
      </w:r>
      <w:r w:rsidRPr="00E5230B">
        <w:rPr>
          <w:color w:val="000000" w:themeColor="text1"/>
          <w:sz w:val="22"/>
          <w:szCs w:val="22"/>
          <w:lang w:eastAsia="ja-JP"/>
        </w:rPr>
        <w:t>spreadable glaze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MADELEINES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Divide the orange zest into 2 piles.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ind w:right="-108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Make the batter by hand, not using an electric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 xml:space="preserve">mixer, to ensure tender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madeleines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>. In a large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mixing bowl, whisk together the eggs, egg yolk, and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sugar to combine. Whisk in half of the orange zest,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vanilla, and 1 teaspoon orange juice. Sift in the flour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and baking powder and stir to just combine.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Pour in the butter and whisk to just combine.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Cover with plastic wrap and refrigerate for 1 hour.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Preheat oven to 375 degrees F. Butter and flour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the madeleine tins and put them in the freezer until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ready to use so that the butter hardens.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Pour the batter into the madeleine tins until just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filled, trying for a mound in the center. If you are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 xml:space="preserve">making large </w:t>
      </w:r>
      <w:proofErr w:type="spellStart"/>
      <w:r w:rsidRPr="00E5230B">
        <w:rPr>
          <w:color w:val="000000" w:themeColor="text1"/>
          <w:sz w:val="22"/>
          <w:szCs w:val="22"/>
          <w:lang w:eastAsia="ja-JP"/>
        </w:rPr>
        <w:t>madeleines</w:t>
      </w:r>
      <w:proofErr w:type="spellEnd"/>
      <w:r w:rsidRPr="00E5230B">
        <w:rPr>
          <w:color w:val="000000" w:themeColor="text1"/>
          <w:sz w:val="22"/>
          <w:szCs w:val="22"/>
          <w:lang w:eastAsia="ja-JP"/>
        </w:rPr>
        <w:t>, they will take 14–16 minutes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to bake until puffed and golden brown on top.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Small ones will take approximately 8–10 minutes.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ind w:right="-63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Cool in pans for 2 minutes before removing.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GLAZE</w:t>
      </w:r>
    </w:p>
    <w:p w:rsidR="00E5230B" w:rsidRPr="00E5230B" w:rsidRDefault="00E5230B" w:rsidP="00E5230B">
      <w:pPr>
        <w:widowControl w:val="0"/>
        <w:autoSpaceDE w:val="0"/>
        <w:autoSpaceDN w:val="0"/>
        <w:adjustRightInd w:val="0"/>
        <w:ind w:right="-990"/>
        <w:rPr>
          <w:color w:val="000000" w:themeColor="text1"/>
          <w:sz w:val="22"/>
          <w:szCs w:val="22"/>
          <w:lang w:eastAsia="ja-JP"/>
        </w:rPr>
      </w:pPr>
      <w:r w:rsidRPr="00E5230B">
        <w:rPr>
          <w:color w:val="000000" w:themeColor="text1"/>
          <w:sz w:val="22"/>
          <w:szCs w:val="22"/>
          <w:lang w:eastAsia="ja-JP"/>
        </w:rPr>
        <w:t>Mix the confectioner’</w:t>
      </w:r>
      <w:r w:rsidRPr="00E5230B">
        <w:rPr>
          <w:color w:val="000000" w:themeColor="text1"/>
          <w:sz w:val="22"/>
          <w:szCs w:val="22"/>
          <w:lang w:eastAsia="ja-JP"/>
        </w:rPr>
        <w:t xml:space="preserve">s sugar with just enough </w:t>
      </w:r>
      <w:r w:rsidRPr="00E5230B">
        <w:rPr>
          <w:color w:val="000000" w:themeColor="text1"/>
          <w:sz w:val="22"/>
          <w:szCs w:val="22"/>
          <w:lang w:eastAsia="ja-JP"/>
        </w:rPr>
        <w:t>orange juice to make an opaque, thick, yet spreadable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glaze. Spread over each Madeleine with a pastry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brush, sprinkle the remaining orange zest over the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>
        <w:rPr>
          <w:color w:val="000000" w:themeColor="text1"/>
          <w:sz w:val="22"/>
          <w:szCs w:val="22"/>
          <w:lang w:eastAsia="ja-JP"/>
        </w:rPr>
        <w:t xml:space="preserve">tops, and allow </w:t>
      </w:r>
      <w:proofErr w:type="gramStart"/>
      <w:r>
        <w:rPr>
          <w:color w:val="000000" w:themeColor="text1"/>
          <w:sz w:val="22"/>
          <w:szCs w:val="22"/>
          <w:lang w:eastAsia="ja-JP"/>
        </w:rPr>
        <w:t xml:space="preserve">to </w:t>
      </w:r>
      <w:r w:rsidRPr="00E5230B">
        <w:rPr>
          <w:color w:val="000000" w:themeColor="text1"/>
          <w:sz w:val="22"/>
          <w:szCs w:val="22"/>
          <w:lang w:eastAsia="ja-JP"/>
        </w:rPr>
        <w:t>dry</w:t>
      </w:r>
      <w:proofErr w:type="gramEnd"/>
      <w:r w:rsidRPr="00E5230B">
        <w:rPr>
          <w:color w:val="000000" w:themeColor="text1"/>
          <w:sz w:val="22"/>
          <w:szCs w:val="22"/>
          <w:lang w:eastAsia="ja-JP"/>
        </w:rPr>
        <w:t xml:space="preserve"> for about 20 minutes before</w:t>
      </w:r>
      <w:r w:rsidRPr="00E5230B">
        <w:rPr>
          <w:color w:val="000000" w:themeColor="text1"/>
          <w:sz w:val="22"/>
          <w:szCs w:val="22"/>
          <w:lang w:eastAsia="ja-JP"/>
        </w:rPr>
        <w:t xml:space="preserve"> </w:t>
      </w:r>
      <w:r w:rsidRPr="00E5230B">
        <w:rPr>
          <w:color w:val="000000" w:themeColor="text1"/>
          <w:sz w:val="22"/>
          <w:szCs w:val="22"/>
          <w:lang w:eastAsia="ja-JP"/>
        </w:rPr>
        <w:t>serving.</w:t>
      </w:r>
    </w:p>
    <w:sectPr w:rsidR="00E5230B" w:rsidRPr="00E5230B" w:rsidSect="00E5230B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0B"/>
    <w:rsid w:val="0007055B"/>
    <w:rsid w:val="001740A7"/>
    <w:rsid w:val="00471970"/>
    <w:rsid w:val="004B0EAB"/>
    <w:rsid w:val="00A94EC1"/>
    <w:rsid w:val="00CD4122"/>
    <w:rsid w:val="00E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D55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 SMITH</dc:creator>
  <cp:keywords/>
  <dc:description/>
  <cp:lastModifiedBy>Gibbs SMITH</cp:lastModifiedBy>
  <cp:revision>1</cp:revision>
  <dcterms:created xsi:type="dcterms:W3CDTF">2016-06-21T16:24:00Z</dcterms:created>
  <dcterms:modified xsi:type="dcterms:W3CDTF">2016-06-21T16:28:00Z</dcterms:modified>
</cp:coreProperties>
</file>